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4EB2" w14:textId="7432C1ED" w:rsidR="00032EA1" w:rsidRPr="00032EA1" w:rsidRDefault="00825A13" w:rsidP="00032EA1">
      <w:pPr>
        <w:pStyle w:val="Default"/>
        <w:rPr>
          <w:rFonts w:asciiTheme="minorHAnsi" w:hAnsiTheme="minorHAnsi" w:cstheme="minorHAnsi"/>
          <w:b/>
          <w:bCs/>
          <w:color w:val="002060"/>
        </w:rPr>
      </w:pPr>
      <w:r w:rsidRPr="00825A13">
        <w:rPr>
          <w:rFonts w:asciiTheme="minorHAnsi" w:hAnsiTheme="minorHAnsi"/>
          <w:b/>
          <w:bCs/>
          <w:color w:val="002060"/>
        </w:rPr>
        <w:t>SP</w:t>
      </w:r>
      <w:r>
        <w:rPr>
          <w:rFonts w:asciiTheme="minorHAnsi" w:hAnsiTheme="minorHAnsi"/>
          <w:b/>
          <w:bCs/>
          <w:color w:val="002060"/>
        </w:rPr>
        <w:t xml:space="preserve"> </w:t>
      </w:r>
      <w:r w:rsidR="00901672">
        <w:rPr>
          <w:rFonts w:asciiTheme="minorHAnsi" w:hAnsiTheme="minorHAnsi"/>
          <w:b/>
          <w:bCs/>
          <w:color w:val="002060"/>
        </w:rPr>
        <w:t>_Addendum</w:t>
      </w:r>
      <w:r>
        <w:rPr>
          <w:rFonts w:asciiTheme="minorHAnsi" w:hAnsiTheme="minorHAnsi"/>
          <w:b/>
          <w:bCs/>
          <w:color w:val="002060"/>
        </w:rPr>
        <w:t xml:space="preserve"> 1.1</w:t>
      </w:r>
    </w:p>
    <w:p w14:paraId="48DB93A5" w14:textId="77777777" w:rsidR="00032EA1" w:rsidRPr="00AE1FB9" w:rsidRDefault="00032EA1" w:rsidP="00FC6674">
      <w:pPr>
        <w:pStyle w:val="Default"/>
        <w:jc w:val="center"/>
        <w:rPr>
          <w:rFonts w:asciiTheme="minorHAnsi" w:hAnsiTheme="minorHAnsi" w:cstheme="minorHAnsi"/>
          <w:b/>
          <w:bCs/>
          <w:color w:val="auto"/>
          <w:sz w:val="28"/>
          <w:szCs w:val="28"/>
          <w:lang w:val="en-US"/>
        </w:rPr>
      </w:pPr>
    </w:p>
    <w:p w14:paraId="3C7D382D" w14:textId="059DC640" w:rsidR="00FC6674" w:rsidRPr="00032EA1" w:rsidRDefault="006F60A4" w:rsidP="00FC6674">
      <w:pPr>
        <w:pStyle w:val="Default"/>
        <w:jc w:val="center"/>
        <w:rPr>
          <w:rFonts w:asciiTheme="minorHAnsi" w:hAnsiTheme="minorHAnsi" w:cstheme="minorHAnsi"/>
          <w:b/>
          <w:bCs/>
          <w:color w:val="auto"/>
          <w:sz w:val="28"/>
          <w:szCs w:val="28"/>
        </w:rPr>
      </w:pPr>
      <w:r>
        <w:rPr>
          <w:rFonts w:asciiTheme="minorHAnsi" w:hAnsiTheme="minorHAnsi"/>
          <w:b/>
          <w:bCs/>
          <w:color w:val="auto"/>
          <w:sz w:val="28"/>
          <w:szCs w:val="28"/>
        </w:rPr>
        <w:t>Similarity report resolution</w:t>
      </w:r>
    </w:p>
    <w:p w14:paraId="5A4F6EB0" w14:textId="77777777" w:rsidR="00105618" w:rsidRPr="00AE1FB9" w:rsidRDefault="00105618" w:rsidP="00FC6674">
      <w:pPr>
        <w:pStyle w:val="Default"/>
        <w:jc w:val="center"/>
        <w:rPr>
          <w:rFonts w:asciiTheme="minorHAnsi" w:hAnsiTheme="minorHAnsi" w:cstheme="minorHAnsi"/>
          <w:b/>
          <w:bCs/>
          <w:color w:val="auto"/>
          <w:sz w:val="28"/>
          <w:szCs w:val="28"/>
          <w:lang w:val="en-US"/>
        </w:rPr>
      </w:pPr>
    </w:p>
    <w:p w14:paraId="6B5F40D9" w14:textId="37C7A0B9" w:rsidR="00105618" w:rsidRPr="00032EA1" w:rsidRDefault="00105618" w:rsidP="00FC6674">
      <w:pPr>
        <w:pStyle w:val="Default"/>
        <w:jc w:val="center"/>
        <w:rPr>
          <w:rFonts w:asciiTheme="minorHAnsi" w:hAnsiTheme="minorHAnsi" w:cstheme="minorHAnsi"/>
          <w:color w:val="auto"/>
          <w:sz w:val="22"/>
          <w:szCs w:val="22"/>
        </w:rPr>
      </w:pPr>
      <w:r>
        <w:rPr>
          <w:rFonts w:asciiTheme="minorHAnsi" w:hAnsiTheme="minorHAnsi"/>
          <w:color w:val="auto"/>
          <w:sz w:val="22"/>
          <w:szCs w:val="22"/>
        </w:rPr>
        <w:t xml:space="preserve">Date: ____________________ </w:t>
      </w:r>
    </w:p>
    <w:p w14:paraId="2AE0E46D" w14:textId="77777777" w:rsidR="00A47982" w:rsidRPr="00AE1FB9" w:rsidRDefault="00A47982" w:rsidP="00FC6674">
      <w:pPr>
        <w:pStyle w:val="Default"/>
        <w:jc w:val="center"/>
        <w:rPr>
          <w:rFonts w:asciiTheme="minorHAnsi" w:hAnsiTheme="minorHAnsi" w:cstheme="minorHAnsi"/>
          <w:b/>
          <w:bCs/>
          <w:color w:val="auto"/>
          <w:lang w:val="en-US"/>
        </w:rPr>
      </w:pPr>
    </w:p>
    <w:p w14:paraId="10A7E76B" w14:textId="0A369BC3" w:rsidR="00557F80" w:rsidRPr="00032EA1" w:rsidRDefault="00557F80" w:rsidP="00A47982">
      <w:pPr>
        <w:pStyle w:val="Default"/>
        <w:jc w:val="both"/>
        <w:rPr>
          <w:rFonts w:asciiTheme="minorHAnsi" w:hAnsiTheme="minorHAnsi" w:cstheme="minorHAnsi"/>
          <w:bCs/>
          <w:i/>
          <w:color w:val="auto"/>
        </w:rPr>
      </w:pPr>
      <w:r>
        <w:rPr>
          <w:rFonts w:asciiTheme="minorHAnsi" w:hAnsiTheme="minorHAnsi"/>
          <w:bCs/>
          <w:i/>
          <w:color w:val="auto"/>
        </w:rPr>
        <w:t xml:space="preserve">Pursuant to the legislation in force, the analysis of the similarity report is carried out by the </w:t>
      </w:r>
      <w:r w:rsidR="00DA2B31">
        <w:rPr>
          <w:rFonts w:asciiTheme="minorHAnsi" w:hAnsiTheme="minorHAnsi"/>
          <w:bCs/>
          <w:i/>
          <w:color w:val="auto"/>
        </w:rPr>
        <w:t xml:space="preserve">doctoral supervisor, the </w:t>
      </w:r>
      <w:r>
        <w:rPr>
          <w:rFonts w:asciiTheme="minorHAnsi" w:hAnsiTheme="minorHAnsi"/>
          <w:bCs/>
          <w:i/>
          <w:color w:val="auto"/>
        </w:rPr>
        <w:t xml:space="preserve">members of the academic </w:t>
      </w:r>
      <w:r w:rsidR="00AE1FB9">
        <w:rPr>
          <w:rFonts w:asciiTheme="minorHAnsi" w:hAnsiTheme="minorHAnsi"/>
          <w:bCs/>
          <w:i/>
          <w:color w:val="auto"/>
        </w:rPr>
        <w:t xml:space="preserve">integrity and </w:t>
      </w:r>
      <w:r>
        <w:rPr>
          <w:rFonts w:asciiTheme="minorHAnsi" w:hAnsiTheme="minorHAnsi"/>
          <w:bCs/>
          <w:i/>
          <w:color w:val="auto"/>
        </w:rPr>
        <w:t>guidance committee and a member of the doctoral school appointed by decision of the doctoral school council.</w:t>
      </w:r>
    </w:p>
    <w:p w14:paraId="1465A1BB" w14:textId="77777777" w:rsidR="006F60A4" w:rsidRPr="00AE1FB9" w:rsidRDefault="006F60A4" w:rsidP="00FC6674">
      <w:pPr>
        <w:pStyle w:val="Default"/>
        <w:jc w:val="center"/>
        <w:rPr>
          <w:rFonts w:asciiTheme="minorHAnsi" w:hAnsiTheme="minorHAnsi" w:cstheme="minorHAnsi"/>
          <w:color w:val="0070C0"/>
          <w:lang w:val="en-US"/>
        </w:rPr>
      </w:pPr>
    </w:p>
    <w:p w14:paraId="19FA3CB5" w14:textId="1B994737" w:rsidR="00FC6674" w:rsidRPr="00032EA1" w:rsidRDefault="00FC6674" w:rsidP="00A47982">
      <w:pPr>
        <w:pStyle w:val="Default"/>
        <w:spacing w:line="360" w:lineRule="auto"/>
        <w:ind w:firstLine="720"/>
        <w:jc w:val="both"/>
        <w:rPr>
          <w:rFonts w:asciiTheme="minorHAnsi" w:hAnsiTheme="minorHAnsi" w:cstheme="minorHAnsi"/>
        </w:rPr>
      </w:pPr>
      <w:r>
        <w:rPr>
          <w:rFonts w:asciiTheme="minorHAnsi" w:hAnsiTheme="minorHAnsi"/>
        </w:rPr>
        <w:t>We hereby confirm that we have read the similarity report generated by the similarity analysis software _____________________, following the similarity analysis carried out by the Doctoral School: _____________________________________________________________ for the dissertation entitled ____________________________________________________________ _________________________________________________________________________________</w:t>
      </w:r>
    </w:p>
    <w:p w14:paraId="2FF7A0F4" w14:textId="4AA95308"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49E68921" w14:textId="5FA7DE33"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2C27A4AF" w14:textId="3813C670" w:rsidR="00FC6674" w:rsidRPr="00032EA1" w:rsidRDefault="006F60A4" w:rsidP="00A47982">
      <w:pPr>
        <w:pStyle w:val="Default"/>
        <w:spacing w:line="360" w:lineRule="auto"/>
        <w:jc w:val="both"/>
        <w:rPr>
          <w:rFonts w:asciiTheme="minorHAnsi" w:hAnsiTheme="minorHAnsi" w:cstheme="minorHAnsi"/>
        </w:rPr>
      </w:pPr>
      <w:r>
        <w:rPr>
          <w:rFonts w:asciiTheme="minorHAnsi" w:hAnsiTheme="minorHAnsi"/>
        </w:rPr>
        <w:t xml:space="preserve">Author: ___________________________________________________________________________ </w:t>
      </w:r>
    </w:p>
    <w:p w14:paraId="07E5A46B" w14:textId="2FA96193"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Enrolment year: _________________________________________________________________</w:t>
      </w:r>
    </w:p>
    <w:p w14:paraId="0FE1645B" w14:textId="531A6305"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supervisor: ____________________________________________________________</w:t>
      </w:r>
    </w:p>
    <w:p w14:paraId="54D3B579" w14:textId="65DBD4F8"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Doctoral field: ______________________________________________________________ </w:t>
      </w:r>
    </w:p>
    <w:p w14:paraId="58E5C88F" w14:textId="1D35D6E2"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School: __________________________________________________________________</w:t>
      </w:r>
    </w:p>
    <w:p w14:paraId="024BFB7B" w14:textId="3C599F69"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Faculty: _______________________________________________________________________ </w:t>
      </w:r>
    </w:p>
    <w:p w14:paraId="37FB55E1" w14:textId="77777777" w:rsidR="00557F80" w:rsidRPr="00AE1FB9" w:rsidRDefault="00557F80" w:rsidP="00A47982">
      <w:pPr>
        <w:pStyle w:val="Default"/>
        <w:spacing w:line="360" w:lineRule="auto"/>
        <w:jc w:val="both"/>
        <w:rPr>
          <w:rFonts w:asciiTheme="minorHAnsi" w:hAnsiTheme="minorHAnsi" w:cstheme="minorHAnsi"/>
          <w:b/>
          <w:bCs/>
          <w:color w:val="0070C0"/>
          <w:lang w:val="en-US"/>
        </w:rPr>
      </w:pPr>
    </w:p>
    <w:p w14:paraId="52FDB12E" w14:textId="15AA2DD4" w:rsidR="00FC6674" w:rsidRPr="00DA2B31" w:rsidRDefault="00557F80" w:rsidP="00A47982">
      <w:pPr>
        <w:pStyle w:val="Default"/>
        <w:spacing w:line="360" w:lineRule="auto"/>
        <w:jc w:val="both"/>
        <w:rPr>
          <w:rFonts w:asciiTheme="minorHAnsi" w:hAnsiTheme="minorHAnsi" w:cstheme="minorHAnsi"/>
          <w:color w:val="auto"/>
        </w:rPr>
      </w:pPr>
      <w:r>
        <w:rPr>
          <w:rFonts w:asciiTheme="minorHAnsi" w:hAnsiTheme="minorHAnsi"/>
          <w:color w:val="auto"/>
        </w:rPr>
        <w:t>Assessment of the similarity report points to a similarity index =   ____________</w:t>
      </w:r>
    </w:p>
    <w:p w14:paraId="63CF0CD9" w14:textId="012F4F46" w:rsidR="00FC6674" w:rsidRPr="00032EA1" w:rsidRDefault="00105618" w:rsidP="00A47982">
      <w:pPr>
        <w:pStyle w:val="Default"/>
        <w:spacing w:line="360" w:lineRule="auto"/>
        <w:jc w:val="both"/>
        <w:rPr>
          <w:rFonts w:asciiTheme="minorHAnsi" w:hAnsiTheme="minorHAnsi" w:cstheme="minorHAnsi"/>
          <w:color w:val="auto"/>
        </w:rPr>
      </w:pPr>
      <w:r>
        <w:rPr>
          <w:rFonts w:asciiTheme="minorHAnsi" w:hAnsiTheme="minorHAnsi"/>
          <w:color w:val="auto"/>
        </w:rPr>
        <w:t xml:space="preserve">In line with the methodology for the similarity analysis of the doctoral school, after reviewing the similarity report we concluded the following: </w:t>
      </w:r>
    </w:p>
    <w:p w14:paraId="192CD952" w14:textId="30312D16"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no concerns raised;</w:t>
      </w:r>
    </w:p>
    <w:p w14:paraId="6899D543" w14:textId="438A0158"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the thesis is not admissible for preliminary defence because the segments that have been flagged in the thesis are not accounted for and indicate plagiarism. Amendments to the doctoral thesis are therefore required. Once the issues have been addressed, the thesis will be re-examined as per the procedure.</w:t>
      </w:r>
    </w:p>
    <w:p w14:paraId="07C8FB30" w14:textId="21ACA757" w:rsidR="00A8272F" w:rsidRPr="00DA2B31" w:rsidRDefault="00FC6674" w:rsidP="00A47982">
      <w:pPr>
        <w:pStyle w:val="Default"/>
        <w:numPr>
          <w:ilvl w:val="0"/>
          <w:numId w:val="3"/>
        </w:numPr>
        <w:spacing w:line="360" w:lineRule="auto"/>
        <w:jc w:val="both"/>
        <w:rPr>
          <w:rFonts w:asciiTheme="minorHAnsi" w:hAnsiTheme="minorHAnsi" w:cstheme="minorHAnsi"/>
        </w:rPr>
      </w:pPr>
      <w:r>
        <w:rPr>
          <w:rFonts w:asciiTheme="minorHAnsi" w:hAnsiTheme="minorHAnsi"/>
        </w:rPr>
        <w:lastRenderedPageBreak/>
        <w:t>the thesis is not admissible for preliminary defence because it contains deliberate editorial revisions of the text, indicating an attempt to hide appropriated material, which may be indicative of plagiarism. Amendments to the doctoral thesis are therefore required. Once the issues have been addressed, the thesis will be re-examined as per the procedure.</w:t>
      </w:r>
    </w:p>
    <w:p w14:paraId="0F6BFF1E" w14:textId="76968714" w:rsidR="00FC6674" w:rsidRPr="00032EA1" w:rsidRDefault="00557F80" w:rsidP="00A47982">
      <w:pPr>
        <w:pStyle w:val="Default"/>
        <w:spacing w:line="360" w:lineRule="auto"/>
        <w:jc w:val="both"/>
        <w:rPr>
          <w:rFonts w:asciiTheme="minorHAnsi" w:hAnsiTheme="minorHAnsi" w:cstheme="minorHAnsi"/>
        </w:rPr>
      </w:pPr>
      <w:r>
        <w:rPr>
          <w:rFonts w:asciiTheme="minorHAnsi" w:hAnsiTheme="minorHAnsi"/>
          <w:b/>
          <w:bCs/>
        </w:rPr>
        <w:t xml:space="preserve">Similarity report observations/recommendations: </w:t>
      </w:r>
    </w:p>
    <w:p w14:paraId="5B803198" w14:textId="4BFCF9AB" w:rsidR="00F51FBF" w:rsidRPr="00032EA1" w:rsidRDefault="002033EC" w:rsidP="002033EC">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2B3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w:t>
      </w:r>
    </w:p>
    <w:p w14:paraId="2C4D0B3D" w14:textId="77777777" w:rsidR="00A8272F" w:rsidRPr="00AE1FB9" w:rsidRDefault="00A8272F" w:rsidP="009E4FD8">
      <w:pPr>
        <w:pStyle w:val="Default"/>
        <w:jc w:val="both"/>
        <w:rPr>
          <w:rFonts w:asciiTheme="minorHAnsi" w:hAnsiTheme="minorHAnsi" w:cstheme="minorHAnsi"/>
          <w:lang w:val="en-US"/>
        </w:rPr>
      </w:pPr>
    </w:p>
    <w:p w14:paraId="73606387" w14:textId="04758C07" w:rsidR="00A47982" w:rsidRPr="00032EA1" w:rsidRDefault="00105618" w:rsidP="009E4FD8">
      <w:pPr>
        <w:pStyle w:val="Default"/>
        <w:jc w:val="both"/>
        <w:rPr>
          <w:rFonts w:asciiTheme="minorHAnsi" w:hAnsiTheme="minorHAnsi" w:cstheme="minorHAnsi"/>
        </w:rPr>
      </w:pPr>
      <w:r>
        <w:rPr>
          <w:rFonts w:asciiTheme="minorHAnsi" w:hAnsiTheme="minorHAnsi"/>
        </w:rPr>
        <w:t>The doctoral student will be officially informed by the doctoral school of the results of this analysis.</w:t>
      </w:r>
    </w:p>
    <w:p w14:paraId="1075478D" w14:textId="77777777" w:rsidR="00A8272F" w:rsidRPr="00AE1FB9" w:rsidRDefault="00A8272F" w:rsidP="009E4FD8">
      <w:pPr>
        <w:pStyle w:val="Default"/>
        <w:jc w:val="both"/>
        <w:rPr>
          <w:rFonts w:asciiTheme="minorHAnsi" w:hAnsiTheme="minorHAnsi" w:cstheme="minorHAnsi"/>
          <w:lang w:val="en-US"/>
        </w:rPr>
      </w:pPr>
    </w:p>
    <w:tbl>
      <w:tblPr>
        <w:tblStyle w:val="TableGrid"/>
        <w:tblW w:w="9900" w:type="dxa"/>
        <w:tblInd w:w="-185" w:type="dxa"/>
        <w:tblLayout w:type="fixed"/>
        <w:tblLook w:val="04A0" w:firstRow="1" w:lastRow="0" w:firstColumn="1" w:lastColumn="0" w:noHBand="0" w:noVBand="1"/>
      </w:tblPr>
      <w:tblGrid>
        <w:gridCol w:w="2340"/>
        <w:gridCol w:w="2430"/>
        <w:gridCol w:w="2610"/>
        <w:gridCol w:w="2520"/>
      </w:tblGrid>
      <w:tr w:rsidR="00A47982" w:rsidRPr="00032EA1" w14:paraId="3251A709" w14:textId="77777777" w:rsidTr="00116A7C">
        <w:tc>
          <w:tcPr>
            <w:tcW w:w="2340" w:type="dxa"/>
          </w:tcPr>
          <w:p w14:paraId="53D715B2" w14:textId="77777777" w:rsidR="00A47982" w:rsidRPr="00DA2B31" w:rsidRDefault="00A47982" w:rsidP="00954B27">
            <w:pPr>
              <w:autoSpaceDE w:val="0"/>
              <w:autoSpaceDN w:val="0"/>
              <w:adjustRightInd w:val="0"/>
              <w:rPr>
                <w:rFonts w:cstheme="minorHAnsi"/>
                <w:lang w:val="en-US"/>
              </w:rPr>
            </w:pPr>
          </w:p>
          <w:p w14:paraId="7D683DFA" w14:textId="77777777" w:rsidR="00A47982" w:rsidRPr="00DA2B31" w:rsidRDefault="00A47982" w:rsidP="00954B27">
            <w:pPr>
              <w:autoSpaceDE w:val="0"/>
              <w:autoSpaceDN w:val="0"/>
              <w:adjustRightInd w:val="0"/>
              <w:rPr>
                <w:rFonts w:cstheme="minorHAnsi"/>
                <w:lang w:val="en-US"/>
              </w:rPr>
            </w:pPr>
          </w:p>
          <w:p w14:paraId="6A88E581" w14:textId="2EA74451" w:rsidR="00A47982" w:rsidRPr="00DA2B31" w:rsidRDefault="00A47982" w:rsidP="00954B27">
            <w:pPr>
              <w:autoSpaceDE w:val="0"/>
              <w:autoSpaceDN w:val="0"/>
              <w:adjustRightInd w:val="0"/>
              <w:rPr>
                <w:rFonts w:cstheme="minorHAnsi"/>
              </w:rPr>
            </w:pPr>
            <w:r w:rsidRPr="00DA2B31">
              <w:t>Last name and First name:</w:t>
            </w:r>
          </w:p>
        </w:tc>
        <w:tc>
          <w:tcPr>
            <w:tcW w:w="2430" w:type="dxa"/>
          </w:tcPr>
          <w:p w14:paraId="20D985B1" w14:textId="77777777" w:rsidR="00A47982" w:rsidRPr="00DA2B31" w:rsidRDefault="00A47982" w:rsidP="00954B27">
            <w:pPr>
              <w:autoSpaceDE w:val="0"/>
              <w:autoSpaceDN w:val="0"/>
              <w:adjustRightInd w:val="0"/>
              <w:rPr>
                <w:rFonts w:cstheme="minorHAnsi"/>
                <w:lang w:val="en-US"/>
              </w:rPr>
            </w:pPr>
          </w:p>
          <w:p w14:paraId="53EAAC7E" w14:textId="77777777" w:rsidR="00A47982" w:rsidRPr="00DA2B31" w:rsidRDefault="00A47982" w:rsidP="00954B27">
            <w:pPr>
              <w:autoSpaceDE w:val="0"/>
              <w:autoSpaceDN w:val="0"/>
              <w:adjustRightInd w:val="0"/>
              <w:rPr>
                <w:rFonts w:cstheme="minorHAnsi"/>
                <w:lang w:val="en-US"/>
              </w:rPr>
            </w:pPr>
          </w:p>
          <w:p w14:paraId="6CE84BC4" w14:textId="5AB991BF" w:rsidR="00A47982" w:rsidRPr="00DA2B31" w:rsidRDefault="009E4FD8" w:rsidP="00954B27">
            <w:pPr>
              <w:autoSpaceDE w:val="0"/>
              <w:autoSpaceDN w:val="0"/>
              <w:adjustRightInd w:val="0"/>
              <w:rPr>
                <w:rFonts w:cstheme="minorHAnsi"/>
              </w:rPr>
            </w:pPr>
            <w:r w:rsidRPr="00DA2B31">
              <w:t xml:space="preserve">Title:  </w:t>
            </w:r>
          </w:p>
        </w:tc>
        <w:tc>
          <w:tcPr>
            <w:tcW w:w="2610" w:type="dxa"/>
          </w:tcPr>
          <w:p w14:paraId="26AF90EC" w14:textId="77777777" w:rsidR="00A47982" w:rsidRPr="00DA2B31" w:rsidRDefault="00A47982" w:rsidP="00954B27">
            <w:pPr>
              <w:autoSpaceDE w:val="0"/>
              <w:autoSpaceDN w:val="0"/>
              <w:adjustRightInd w:val="0"/>
              <w:rPr>
                <w:rFonts w:cstheme="minorHAnsi"/>
              </w:rPr>
            </w:pPr>
            <w:r w:rsidRPr="00DA2B31">
              <w:t>Dissertation similarity index:</w:t>
            </w:r>
          </w:p>
          <w:p w14:paraId="385764CF" w14:textId="77777777" w:rsidR="00A47982" w:rsidRPr="00DA2B31" w:rsidRDefault="00A47982" w:rsidP="00954B27">
            <w:pPr>
              <w:autoSpaceDE w:val="0"/>
              <w:autoSpaceDN w:val="0"/>
              <w:adjustRightInd w:val="0"/>
              <w:rPr>
                <w:rFonts w:cstheme="minorHAnsi"/>
              </w:rPr>
            </w:pPr>
            <w:r w:rsidRPr="00DA2B31">
              <w:t>……………..</w:t>
            </w:r>
          </w:p>
          <w:p w14:paraId="0BC32016" w14:textId="5EAD3A5E" w:rsidR="00A47982" w:rsidRPr="00DA2B31" w:rsidRDefault="00A47982" w:rsidP="00954B27">
            <w:pPr>
              <w:autoSpaceDE w:val="0"/>
              <w:autoSpaceDN w:val="0"/>
              <w:adjustRightInd w:val="0"/>
              <w:rPr>
                <w:rFonts w:cstheme="minorHAnsi"/>
              </w:rPr>
            </w:pPr>
            <w:r w:rsidRPr="00DA2B31">
              <w:t>admitted for preliminary defence (YES/NO)</w:t>
            </w:r>
          </w:p>
        </w:tc>
        <w:tc>
          <w:tcPr>
            <w:tcW w:w="2520" w:type="dxa"/>
          </w:tcPr>
          <w:p w14:paraId="57B29906" w14:textId="77777777" w:rsidR="00A47982" w:rsidRPr="00DA2B31" w:rsidRDefault="00A47982" w:rsidP="00954B27">
            <w:pPr>
              <w:autoSpaceDE w:val="0"/>
              <w:autoSpaceDN w:val="0"/>
              <w:adjustRightInd w:val="0"/>
              <w:rPr>
                <w:rFonts w:cstheme="minorHAnsi"/>
              </w:rPr>
            </w:pPr>
          </w:p>
          <w:p w14:paraId="79A55B62" w14:textId="77777777" w:rsidR="00A47982" w:rsidRPr="00DA2B31" w:rsidRDefault="00A47982" w:rsidP="00954B27">
            <w:pPr>
              <w:autoSpaceDE w:val="0"/>
              <w:autoSpaceDN w:val="0"/>
              <w:adjustRightInd w:val="0"/>
              <w:rPr>
                <w:rFonts w:cstheme="minorHAnsi"/>
              </w:rPr>
            </w:pPr>
          </w:p>
          <w:p w14:paraId="484C4DCE" w14:textId="77777777" w:rsidR="00A47982" w:rsidRPr="00DA2B31" w:rsidRDefault="00A47982" w:rsidP="00954B27">
            <w:pPr>
              <w:autoSpaceDE w:val="0"/>
              <w:autoSpaceDN w:val="0"/>
              <w:adjustRightInd w:val="0"/>
              <w:rPr>
                <w:rFonts w:cstheme="minorHAnsi"/>
              </w:rPr>
            </w:pPr>
            <w:r w:rsidRPr="00DA2B31">
              <w:t>Signature</w:t>
            </w:r>
          </w:p>
        </w:tc>
      </w:tr>
      <w:tr w:rsidR="00DA2B31" w:rsidRPr="00032EA1" w14:paraId="1BD633B4" w14:textId="77777777" w:rsidTr="00116A7C">
        <w:tc>
          <w:tcPr>
            <w:tcW w:w="2340" w:type="dxa"/>
          </w:tcPr>
          <w:p w14:paraId="6B5D6F1D" w14:textId="77777777" w:rsidR="00DA2B31" w:rsidRPr="00AE1FB9" w:rsidRDefault="00DA2B31" w:rsidP="00954B27">
            <w:pPr>
              <w:autoSpaceDE w:val="0"/>
              <w:autoSpaceDN w:val="0"/>
              <w:adjustRightInd w:val="0"/>
              <w:rPr>
                <w:rFonts w:cstheme="minorHAnsi"/>
                <w:sz w:val="24"/>
                <w:szCs w:val="24"/>
                <w:lang w:val="en-US"/>
              </w:rPr>
            </w:pPr>
          </w:p>
        </w:tc>
        <w:tc>
          <w:tcPr>
            <w:tcW w:w="2430" w:type="dxa"/>
          </w:tcPr>
          <w:p w14:paraId="7A7C8C90" w14:textId="3822447C" w:rsidR="00DA2B31" w:rsidRPr="00DA2B31" w:rsidRDefault="00DA2B31" w:rsidP="00DA2B31">
            <w:pPr>
              <w:rPr>
                <w:rFonts w:ascii="Calibri" w:hAnsi="Calibri"/>
              </w:rPr>
            </w:pPr>
            <w:r w:rsidRPr="00DA2B31">
              <w:rPr>
                <w:rFonts w:ascii="Calibri" w:hAnsi="Calibri"/>
              </w:rPr>
              <w:t>Doctoral supervisor</w:t>
            </w:r>
          </w:p>
        </w:tc>
        <w:tc>
          <w:tcPr>
            <w:tcW w:w="2610" w:type="dxa"/>
          </w:tcPr>
          <w:p w14:paraId="17297936" w14:textId="77777777" w:rsidR="00DA2B31" w:rsidRDefault="00DA2B31" w:rsidP="00954B27">
            <w:pPr>
              <w:autoSpaceDE w:val="0"/>
              <w:autoSpaceDN w:val="0"/>
              <w:adjustRightInd w:val="0"/>
              <w:rPr>
                <w:sz w:val="24"/>
                <w:szCs w:val="24"/>
              </w:rPr>
            </w:pPr>
          </w:p>
        </w:tc>
        <w:tc>
          <w:tcPr>
            <w:tcW w:w="2520" w:type="dxa"/>
          </w:tcPr>
          <w:p w14:paraId="3D5E16BC" w14:textId="77777777" w:rsidR="00DA2B31" w:rsidRDefault="00DA2B31" w:rsidP="00954B27">
            <w:pPr>
              <w:autoSpaceDE w:val="0"/>
              <w:autoSpaceDN w:val="0"/>
              <w:adjustRightInd w:val="0"/>
              <w:rPr>
                <w:rFonts w:cstheme="minorHAnsi"/>
                <w:sz w:val="24"/>
                <w:szCs w:val="24"/>
              </w:rPr>
            </w:pPr>
          </w:p>
          <w:p w14:paraId="1D1A79FD" w14:textId="77777777" w:rsidR="00DA2B31" w:rsidRDefault="00DA2B31" w:rsidP="00954B27">
            <w:pPr>
              <w:autoSpaceDE w:val="0"/>
              <w:autoSpaceDN w:val="0"/>
              <w:adjustRightInd w:val="0"/>
              <w:rPr>
                <w:rFonts w:cstheme="minorHAnsi"/>
                <w:sz w:val="24"/>
                <w:szCs w:val="24"/>
              </w:rPr>
            </w:pPr>
          </w:p>
          <w:p w14:paraId="2D1BBAB3" w14:textId="77777777" w:rsidR="00DA2B31" w:rsidRPr="00032EA1" w:rsidRDefault="00DA2B31" w:rsidP="00954B27">
            <w:pPr>
              <w:autoSpaceDE w:val="0"/>
              <w:autoSpaceDN w:val="0"/>
              <w:adjustRightInd w:val="0"/>
              <w:rPr>
                <w:rFonts w:cstheme="minorHAnsi"/>
                <w:sz w:val="24"/>
                <w:szCs w:val="24"/>
              </w:rPr>
            </w:pPr>
          </w:p>
        </w:tc>
      </w:tr>
      <w:tr w:rsidR="00A47982" w:rsidRPr="00032EA1" w14:paraId="32B771A1" w14:textId="77777777" w:rsidTr="00DA2B31">
        <w:tc>
          <w:tcPr>
            <w:tcW w:w="2340" w:type="dxa"/>
          </w:tcPr>
          <w:p w14:paraId="0181DDE3" w14:textId="77777777" w:rsidR="00A47982" w:rsidRPr="00032EA1" w:rsidRDefault="00A47982" w:rsidP="00954B27">
            <w:pPr>
              <w:autoSpaceDE w:val="0"/>
              <w:autoSpaceDN w:val="0"/>
              <w:adjustRightInd w:val="0"/>
              <w:rPr>
                <w:rFonts w:cstheme="minorHAnsi"/>
                <w:sz w:val="24"/>
                <w:szCs w:val="24"/>
              </w:rPr>
            </w:pPr>
          </w:p>
          <w:p w14:paraId="6E2A0A3B" w14:textId="77777777" w:rsidR="00A47982" w:rsidRPr="00032EA1" w:rsidRDefault="00A47982" w:rsidP="00954B27">
            <w:pPr>
              <w:autoSpaceDE w:val="0"/>
              <w:autoSpaceDN w:val="0"/>
              <w:adjustRightInd w:val="0"/>
              <w:rPr>
                <w:rFonts w:cstheme="minorHAnsi"/>
                <w:sz w:val="24"/>
                <w:szCs w:val="24"/>
              </w:rPr>
            </w:pPr>
          </w:p>
          <w:p w14:paraId="5DD75F30" w14:textId="77777777" w:rsidR="00A47982" w:rsidRPr="00032EA1" w:rsidRDefault="00A47982" w:rsidP="00954B27">
            <w:pPr>
              <w:autoSpaceDE w:val="0"/>
              <w:autoSpaceDN w:val="0"/>
              <w:adjustRightInd w:val="0"/>
              <w:rPr>
                <w:rFonts w:cstheme="minorHAnsi"/>
                <w:sz w:val="24"/>
                <w:szCs w:val="24"/>
              </w:rPr>
            </w:pPr>
          </w:p>
        </w:tc>
        <w:tc>
          <w:tcPr>
            <w:tcW w:w="2430" w:type="dxa"/>
          </w:tcPr>
          <w:p w14:paraId="7B100D88" w14:textId="77777777" w:rsidR="00A47982" w:rsidRPr="00DA2B31" w:rsidRDefault="00A47982" w:rsidP="00DA2B31">
            <w:pPr>
              <w:autoSpaceDE w:val="0"/>
              <w:autoSpaceDN w:val="0"/>
              <w:adjustRightInd w:val="0"/>
              <w:rPr>
                <w:rFonts w:cstheme="minorHAnsi"/>
              </w:rPr>
            </w:pPr>
            <w:r w:rsidRPr="00DA2B31">
              <w:t>Member appointed by the doctoral school council</w:t>
            </w:r>
          </w:p>
        </w:tc>
        <w:tc>
          <w:tcPr>
            <w:tcW w:w="2610" w:type="dxa"/>
          </w:tcPr>
          <w:p w14:paraId="31E40F5F"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152E77D2"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1FC1EDE5" w14:textId="77777777" w:rsidTr="00DA2B31">
        <w:tc>
          <w:tcPr>
            <w:tcW w:w="2340" w:type="dxa"/>
          </w:tcPr>
          <w:p w14:paraId="428F0C1F"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04D0EAEA"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5DD0CAD4"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2E020D38"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03245103" w14:textId="77777777" w:rsidTr="00DA2B31">
        <w:tc>
          <w:tcPr>
            <w:tcW w:w="2340" w:type="dxa"/>
          </w:tcPr>
          <w:p w14:paraId="6DD027C8"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65930955"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54D9EE73"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479D932F"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6A5CD6B5" w14:textId="77777777" w:rsidTr="00DA2B31">
        <w:tc>
          <w:tcPr>
            <w:tcW w:w="2340" w:type="dxa"/>
          </w:tcPr>
          <w:p w14:paraId="234498E3"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19AA0A2C"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2B54EBF7"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73ED1C1F" w14:textId="77777777" w:rsidR="00A47982" w:rsidRPr="00AE1FB9" w:rsidRDefault="00A47982" w:rsidP="00954B27">
            <w:pPr>
              <w:autoSpaceDE w:val="0"/>
              <w:autoSpaceDN w:val="0"/>
              <w:adjustRightInd w:val="0"/>
              <w:rPr>
                <w:rFonts w:cstheme="minorHAnsi"/>
                <w:sz w:val="24"/>
                <w:szCs w:val="24"/>
                <w:lang w:val="en-US"/>
              </w:rPr>
            </w:pPr>
          </w:p>
        </w:tc>
      </w:tr>
    </w:tbl>
    <w:p w14:paraId="06A5CAEE" w14:textId="25E4DB0A" w:rsidR="00FC6674" w:rsidRPr="00AE1FB9" w:rsidRDefault="00FC6674" w:rsidP="009E4FD8">
      <w:pPr>
        <w:rPr>
          <w:rFonts w:cstheme="minorHAnsi"/>
          <w:i/>
          <w:iCs/>
          <w:sz w:val="24"/>
          <w:szCs w:val="24"/>
          <w:lang w:val="en-US"/>
        </w:rPr>
      </w:pPr>
    </w:p>
    <w:sectPr w:rsidR="00FC6674" w:rsidRPr="00AE1FB9" w:rsidSect="00A47982">
      <w:footerReference w:type="default" r:id="rId7"/>
      <w:pgSz w:w="12240" w:h="15840"/>
      <w:pgMar w:top="117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A912" w14:textId="77777777" w:rsidR="00F63EC1" w:rsidRDefault="00F63EC1" w:rsidP="00032EA1">
      <w:pPr>
        <w:spacing w:after="0" w:line="240" w:lineRule="auto"/>
      </w:pPr>
      <w:r>
        <w:separator/>
      </w:r>
    </w:p>
  </w:endnote>
  <w:endnote w:type="continuationSeparator" w:id="0">
    <w:p w14:paraId="69C7665B" w14:textId="77777777" w:rsidR="00F63EC1" w:rsidRDefault="00F63EC1" w:rsidP="0003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BA28" w14:textId="21800F67" w:rsidR="00032EA1" w:rsidRDefault="00032EA1">
    <w:pPr>
      <w:pStyle w:val="Footer"/>
    </w:pPr>
    <w:r>
      <w:rPr>
        <w:i/>
        <w:sz w:val="20"/>
        <w:szCs w:val="20"/>
      </w:rPr>
      <w:t>If the document is filled in digitally, the formatting of the text will ensure that there is no orphan signature page.</w:t>
    </w:r>
  </w:p>
  <w:p w14:paraId="0FA0FE6D" w14:textId="77777777" w:rsidR="00032EA1" w:rsidRDefault="0003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21EC" w14:textId="77777777" w:rsidR="00F63EC1" w:rsidRDefault="00F63EC1" w:rsidP="00032EA1">
      <w:pPr>
        <w:spacing w:after="0" w:line="240" w:lineRule="auto"/>
      </w:pPr>
      <w:r>
        <w:separator/>
      </w:r>
    </w:p>
  </w:footnote>
  <w:footnote w:type="continuationSeparator" w:id="0">
    <w:p w14:paraId="0D0EB3C4" w14:textId="77777777" w:rsidR="00F63EC1" w:rsidRDefault="00F63EC1" w:rsidP="00032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CEC"/>
    <w:multiLevelType w:val="hybridMultilevel"/>
    <w:tmpl w:val="0C568CC2"/>
    <w:lvl w:ilvl="0" w:tplc="9950F808">
      <w:numFmt w:val="bullet"/>
      <w:lvlText w:val=""/>
      <w:lvlJc w:val="left"/>
      <w:pPr>
        <w:ind w:left="1080" w:hanging="360"/>
      </w:pPr>
      <w:rPr>
        <w:rFonts w:ascii="Webdings" w:eastAsiaTheme="minorHAnsi" w:hAnsi="Webdings"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CE7D4B"/>
    <w:multiLevelType w:val="hybridMultilevel"/>
    <w:tmpl w:val="E402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00B3"/>
    <w:multiLevelType w:val="hybridMultilevel"/>
    <w:tmpl w:val="23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F59B8"/>
    <w:multiLevelType w:val="hybridMultilevel"/>
    <w:tmpl w:val="010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084993">
    <w:abstractNumId w:val="2"/>
  </w:num>
  <w:num w:numId="2" w16cid:durableId="816069677">
    <w:abstractNumId w:val="1"/>
  </w:num>
  <w:num w:numId="3" w16cid:durableId="1074012144">
    <w:abstractNumId w:val="0"/>
  </w:num>
  <w:num w:numId="4" w16cid:durableId="19230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674"/>
    <w:rsid w:val="00032EA1"/>
    <w:rsid w:val="00105618"/>
    <w:rsid w:val="00116A7C"/>
    <w:rsid w:val="002033EC"/>
    <w:rsid w:val="00285D3E"/>
    <w:rsid w:val="003D03D4"/>
    <w:rsid w:val="00557F80"/>
    <w:rsid w:val="006872DB"/>
    <w:rsid w:val="006F60A4"/>
    <w:rsid w:val="00825A13"/>
    <w:rsid w:val="00901672"/>
    <w:rsid w:val="009834EB"/>
    <w:rsid w:val="009E4FD8"/>
    <w:rsid w:val="00A47982"/>
    <w:rsid w:val="00A8272F"/>
    <w:rsid w:val="00AB1C87"/>
    <w:rsid w:val="00AD61DC"/>
    <w:rsid w:val="00AE1FB9"/>
    <w:rsid w:val="00BD4CA6"/>
    <w:rsid w:val="00CF4D9A"/>
    <w:rsid w:val="00D45C1D"/>
    <w:rsid w:val="00D66469"/>
    <w:rsid w:val="00DA2B31"/>
    <w:rsid w:val="00ED01B9"/>
    <w:rsid w:val="00F16FD9"/>
    <w:rsid w:val="00F51FBF"/>
    <w:rsid w:val="00F6119D"/>
    <w:rsid w:val="00F63EC1"/>
    <w:rsid w:val="00F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65E2"/>
  <w15:docId w15:val="{102D426C-BC2F-477E-AA92-1F24B49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674"/>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55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A7C"/>
    <w:pPr>
      <w:ind w:left="720"/>
      <w:contextualSpacing/>
    </w:pPr>
  </w:style>
  <w:style w:type="paragraph" w:styleId="Header">
    <w:name w:val="header"/>
    <w:basedOn w:val="Normal"/>
    <w:link w:val="HeaderChar"/>
    <w:uiPriority w:val="99"/>
    <w:unhideWhenUsed/>
    <w:rsid w:val="00032E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2EA1"/>
  </w:style>
  <w:style w:type="paragraph" w:styleId="Footer">
    <w:name w:val="footer"/>
    <w:basedOn w:val="Normal"/>
    <w:link w:val="FooterChar"/>
    <w:uiPriority w:val="99"/>
    <w:unhideWhenUsed/>
    <w:rsid w:val="00032E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2EA1"/>
  </w:style>
  <w:style w:type="paragraph" w:styleId="BalloonText">
    <w:name w:val="Balloon Text"/>
    <w:basedOn w:val="Normal"/>
    <w:link w:val="BalloonTextChar"/>
    <w:uiPriority w:val="99"/>
    <w:semiHidden/>
    <w:unhideWhenUsed/>
    <w:rsid w:val="0003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Chis</dc:creator>
  <cp:lastModifiedBy>Ioana-Aurelia Talos</cp:lastModifiedBy>
  <cp:revision>8</cp:revision>
  <dcterms:created xsi:type="dcterms:W3CDTF">2024-11-28T19:56:00Z</dcterms:created>
  <dcterms:modified xsi:type="dcterms:W3CDTF">2025-06-12T09:19:00Z</dcterms:modified>
</cp:coreProperties>
</file>